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0760" w14:textId="77777777" w:rsidR="00303DD9" w:rsidRDefault="007543F1" w:rsidP="000E6334">
      <w:pPr>
        <w:spacing w:after="0"/>
        <w:rPr>
          <w:rFonts w:cstheme="minorHAnsi"/>
        </w:rPr>
      </w:pPr>
      <w:r>
        <w:rPr>
          <w:rFonts w:cstheme="minorHAnsi"/>
        </w:rPr>
        <w:t xml:space="preserve">Dear </w:t>
      </w:r>
      <w:r w:rsidR="00977756">
        <w:rPr>
          <w:rFonts w:cstheme="minorHAnsi"/>
        </w:rPr>
        <w:t>[patient’s name]</w:t>
      </w:r>
      <w:r w:rsidR="00303DD9" w:rsidRPr="00CB34CF">
        <w:rPr>
          <w:rFonts w:cstheme="minorHAnsi"/>
        </w:rPr>
        <w:t>,</w:t>
      </w:r>
    </w:p>
    <w:p w14:paraId="033FC76B" w14:textId="77777777" w:rsidR="000E6334" w:rsidRDefault="000E6334" w:rsidP="000E6334">
      <w:pPr>
        <w:spacing w:after="0"/>
        <w:rPr>
          <w:rFonts w:cstheme="minorHAnsi"/>
        </w:rPr>
      </w:pPr>
    </w:p>
    <w:p w14:paraId="40D209AB" w14:textId="5A1C601B" w:rsidR="00A7240E" w:rsidRDefault="00D61B8A" w:rsidP="00A7240E">
      <w:pPr>
        <w:rPr>
          <w:rFonts w:cstheme="minorHAnsi"/>
          <w:bCs/>
        </w:rPr>
      </w:pPr>
      <w:r>
        <w:rPr>
          <w:rFonts w:cstheme="minorHAnsi"/>
          <w:bCs/>
        </w:rPr>
        <w:t>Until</w:t>
      </w:r>
      <w:r w:rsidR="00A7240E" w:rsidRPr="00977756">
        <w:rPr>
          <w:rFonts w:cstheme="minorHAnsi"/>
          <w:bCs/>
        </w:rPr>
        <w:t xml:space="preserve"> a couple of decades ago, difficulty seeing in the dark was considered </w:t>
      </w:r>
      <w:r w:rsidR="00F87155">
        <w:rPr>
          <w:rFonts w:cstheme="minorHAnsi"/>
          <w:bCs/>
        </w:rPr>
        <w:t>just a normal part of “getting old</w:t>
      </w:r>
      <w:r w:rsidR="00A7240E" w:rsidRPr="00977756">
        <w:rPr>
          <w:rFonts w:cstheme="minorHAnsi"/>
          <w:bCs/>
        </w:rPr>
        <w:t>.</w:t>
      </w:r>
      <w:r w:rsidR="00F87155">
        <w:rPr>
          <w:rFonts w:cstheme="minorHAnsi"/>
          <w:bCs/>
        </w:rPr>
        <w:t>”</w:t>
      </w:r>
      <w:r w:rsidR="00A7240E" w:rsidRPr="00977756">
        <w:rPr>
          <w:rFonts w:cstheme="minorHAnsi"/>
          <w:bCs/>
        </w:rPr>
        <w:t xml:space="preserve"> </w:t>
      </w:r>
      <w:r w:rsidR="00F87155">
        <w:rPr>
          <w:rFonts w:cstheme="minorHAnsi"/>
          <w:bCs/>
        </w:rPr>
        <w:t>However, after mu</w:t>
      </w:r>
      <w:r w:rsidR="00A7240E" w:rsidRPr="00977756">
        <w:rPr>
          <w:rFonts w:cstheme="minorHAnsi"/>
          <w:bCs/>
        </w:rPr>
        <w:t>ltiple clinical studies, we know difficulty adjusting to changes in illumination (impaired dark adaptation) is the first symptom of age-related macular degeneration</w:t>
      </w:r>
      <w:r w:rsidR="00CA15D2">
        <w:rPr>
          <w:rFonts w:cstheme="minorHAnsi"/>
          <w:bCs/>
        </w:rPr>
        <w:t xml:space="preserve"> (AMD)</w:t>
      </w:r>
      <w:r w:rsidR="00A7240E" w:rsidRPr="00977756">
        <w:rPr>
          <w:rFonts w:cstheme="minorHAnsi"/>
          <w:bCs/>
        </w:rPr>
        <w:t>.</w:t>
      </w:r>
    </w:p>
    <w:p w14:paraId="54C9CEFF" w14:textId="5936A9D6" w:rsidR="00A7240E" w:rsidRDefault="00F87155" w:rsidP="00B0776D">
      <w:pPr>
        <w:rPr>
          <w:rFonts w:cstheme="minorHAnsi"/>
          <w:bCs/>
        </w:rPr>
      </w:pPr>
      <w:r>
        <w:rPr>
          <w:rFonts w:cstheme="minorHAnsi"/>
          <w:bCs/>
        </w:rPr>
        <w:t>AMD occurs in the centermost part of the retina</w:t>
      </w:r>
      <w:r w:rsidR="00A7240E">
        <w:rPr>
          <w:rFonts w:cstheme="minorHAnsi"/>
          <w:bCs/>
        </w:rPr>
        <w:t xml:space="preserve">, called the macula, </w:t>
      </w:r>
      <w:r>
        <w:rPr>
          <w:rFonts w:cstheme="minorHAnsi"/>
          <w:bCs/>
        </w:rPr>
        <w:t>which</w:t>
      </w:r>
      <w:r w:rsidR="00A7240E">
        <w:rPr>
          <w:rFonts w:cstheme="minorHAnsi"/>
          <w:bCs/>
        </w:rPr>
        <w:t xml:space="preserve"> is </w:t>
      </w:r>
      <w:r>
        <w:rPr>
          <w:rFonts w:cstheme="minorHAnsi"/>
          <w:bCs/>
        </w:rPr>
        <w:t xml:space="preserve">the part of the eye you use </w:t>
      </w:r>
      <w:r w:rsidR="00A7240E">
        <w:rPr>
          <w:rFonts w:cstheme="minorHAnsi"/>
          <w:bCs/>
        </w:rPr>
        <w:t>to do things like r</w:t>
      </w:r>
      <w:r w:rsidR="00B0776D">
        <w:rPr>
          <w:rFonts w:cstheme="minorHAnsi"/>
          <w:bCs/>
        </w:rPr>
        <w:t>e</w:t>
      </w:r>
      <w:r w:rsidR="00A7240E">
        <w:rPr>
          <w:rFonts w:cstheme="minorHAnsi"/>
          <w:bCs/>
        </w:rPr>
        <w:t>ad, watch TV, recognize faces</w:t>
      </w:r>
      <w:r w:rsidR="00D61B8A">
        <w:rPr>
          <w:rFonts w:cstheme="minorHAnsi"/>
          <w:bCs/>
        </w:rPr>
        <w:t>,</w:t>
      </w:r>
      <w:r w:rsidR="00A7240E">
        <w:rPr>
          <w:rFonts w:cstheme="minorHAnsi"/>
          <w:bCs/>
        </w:rPr>
        <w:t xml:space="preserve"> and drive. </w:t>
      </w:r>
      <w:r w:rsidR="00A7240E" w:rsidRPr="00A7240E">
        <w:rPr>
          <w:rFonts w:cstheme="minorHAnsi"/>
          <w:bCs/>
        </w:rPr>
        <w:t>As</w:t>
      </w:r>
      <w:r w:rsidR="00B0776D">
        <w:rPr>
          <w:rFonts w:cstheme="minorHAnsi"/>
          <w:bCs/>
        </w:rPr>
        <w:t xml:space="preserve"> the disease p</w:t>
      </w:r>
      <w:r w:rsidR="00A7240E" w:rsidRPr="00A7240E">
        <w:rPr>
          <w:rFonts w:cstheme="minorHAnsi"/>
          <w:bCs/>
        </w:rPr>
        <w:t xml:space="preserve">rogresses, </w:t>
      </w:r>
      <w:r w:rsidR="00D61B8A">
        <w:rPr>
          <w:rFonts w:cstheme="minorHAnsi"/>
          <w:bCs/>
        </w:rPr>
        <w:t>your</w:t>
      </w:r>
      <w:r>
        <w:rPr>
          <w:rFonts w:cstheme="minorHAnsi"/>
          <w:bCs/>
        </w:rPr>
        <w:t xml:space="preserve"> vision often becomes blurred</w:t>
      </w:r>
      <w:r w:rsidR="00D61B8A">
        <w:rPr>
          <w:rFonts w:cstheme="minorHAnsi"/>
          <w:bCs/>
        </w:rPr>
        <w:t>,</w:t>
      </w:r>
      <w:r>
        <w:rPr>
          <w:rFonts w:cstheme="minorHAnsi"/>
          <w:bCs/>
        </w:rPr>
        <w:t xml:space="preserve"> or things you see</w:t>
      </w:r>
      <w:r w:rsidR="00D61B8A">
        <w:rPr>
          <w:rFonts w:cstheme="minorHAnsi"/>
          <w:bCs/>
        </w:rPr>
        <w:t xml:space="preserve"> may</w:t>
      </w:r>
      <w:r>
        <w:rPr>
          <w:rFonts w:cstheme="minorHAnsi"/>
          <w:bCs/>
        </w:rPr>
        <w:t xml:space="preserve"> appear wavy or distorted. A dim or dark spot may develop in the center of your vision, making seeing things straight ahead more difficult.</w:t>
      </w:r>
    </w:p>
    <w:p w14:paraId="5D16F05D" w14:textId="42BA61DA" w:rsidR="00A7240E" w:rsidRPr="00977756" w:rsidRDefault="00A7240E" w:rsidP="00A7240E">
      <w:pPr>
        <w:rPr>
          <w:rFonts w:cstheme="minorHAnsi"/>
          <w:bCs/>
        </w:rPr>
      </w:pPr>
      <w:r>
        <w:rPr>
          <w:rFonts w:cstheme="minorHAnsi"/>
          <w:bCs/>
        </w:rPr>
        <w:t xml:space="preserve">While </w:t>
      </w:r>
      <w:r w:rsidR="009B6E79">
        <w:rPr>
          <w:rFonts w:cstheme="minorHAnsi"/>
          <w:bCs/>
        </w:rPr>
        <w:t>decreased</w:t>
      </w:r>
      <w:r>
        <w:rPr>
          <w:rFonts w:cstheme="minorHAnsi"/>
          <w:bCs/>
        </w:rPr>
        <w:t xml:space="preserve"> night vision</w:t>
      </w:r>
      <w:r w:rsidR="00F87155">
        <w:rPr>
          <w:rFonts w:cstheme="minorHAnsi"/>
          <w:bCs/>
        </w:rPr>
        <w:t xml:space="preserve"> is a symptom of AMD</w:t>
      </w:r>
      <w:r w:rsidR="009B6E79">
        <w:rPr>
          <w:rFonts w:cstheme="minorHAnsi"/>
          <w:bCs/>
        </w:rPr>
        <w:t xml:space="preserve"> and should be evaluated by your eye doctor</w:t>
      </w:r>
      <w:r w:rsidR="00F87155">
        <w:rPr>
          <w:rFonts w:cstheme="minorHAnsi"/>
          <w:bCs/>
        </w:rPr>
        <w:t xml:space="preserve">, the following </w:t>
      </w:r>
      <w:r w:rsidR="009B6E79">
        <w:rPr>
          <w:rFonts w:cstheme="minorHAnsi"/>
          <w:bCs/>
        </w:rPr>
        <w:t>factors can also put you at risk for developing AMD in the future</w:t>
      </w:r>
      <w:r>
        <w:rPr>
          <w:rFonts w:cstheme="minorHAnsi"/>
          <w:bCs/>
        </w:rPr>
        <w:t xml:space="preserve">: </w:t>
      </w:r>
    </w:p>
    <w:p w14:paraId="541016EC" w14:textId="77777777" w:rsidR="00A7240E" w:rsidRDefault="00A7240E" w:rsidP="00A7240E">
      <w:pPr>
        <w:pStyle w:val="ListParagraph"/>
        <w:numPr>
          <w:ilvl w:val="0"/>
          <w:numId w:val="2"/>
        </w:numPr>
        <w:rPr>
          <w:rFonts w:cstheme="minorHAnsi"/>
          <w:bCs/>
        </w:rPr>
        <w:sectPr w:rsidR="00A724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4C2E3C" w14:textId="77777777" w:rsidR="00A7240E" w:rsidRPr="00A7240E" w:rsidRDefault="00A7240E" w:rsidP="00A7240E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7240E">
        <w:rPr>
          <w:rFonts w:cstheme="minorHAnsi"/>
          <w:bCs/>
        </w:rPr>
        <w:t>Age 50 or older</w:t>
      </w:r>
    </w:p>
    <w:p w14:paraId="6D9666BF" w14:textId="77777777" w:rsidR="00A7240E" w:rsidRPr="00A7240E" w:rsidRDefault="00A7240E" w:rsidP="00A7240E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7240E">
        <w:rPr>
          <w:rFonts w:cstheme="minorHAnsi"/>
          <w:bCs/>
        </w:rPr>
        <w:t>Family history of AMD</w:t>
      </w:r>
    </w:p>
    <w:p w14:paraId="3DF09B02" w14:textId="77777777" w:rsidR="00A7240E" w:rsidRPr="00A7240E" w:rsidRDefault="00A7240E" w:rsidP="00A7240E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7240E">
        <w:rPr>
          <w:rFonts w:cstheme="minorHAnsi"/>
          <w:bCs/>
        </w:rPr>
        <w:t>Caucasian (white)</w:t>
      </w:r>
    </w:p>
    <w:p w14:paraId="52776BAD" w14:textId="4528E52F" w:rsidR="00A7240E" w:rsidRPr="00A7240E" w:rsidRDefault="00A7240E" w:rsidP="00A7240E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A7240E">
        <w:rPr>
          <w:rFonts w:cstheme="minorHAnsi"/>
          <w:bCs/>
        </w:rPr>
        <w:t xml:space="preserve">Smoker or </w:t>
      </w:r>
      <w:r w:rsidR="00CA15D2">
        <w:rPr>
          <w:rFonts w:cstheme="minorHAnsi"/>
          <w:bCs/>
        </w:rPr>
        <w:t xml:space="preserve">previous </w:t>
      </w:r>
      <w:r w:rsidRPr="00A7240E">
        <w:rPr>
          <w:rFonts w:cstheme="minorHAnsi"/>
          <w:bCs/>
        </w:rPr>
        <w:t>smoker</w:t>
      </w:r>
    </w:p>
    <w:p w14:paraId="4A6A9E6B" w14:textId="43E9F8DD" w:rsidR="00A7240E" w:rsidRDefault="00A7240E" w:rsidP="00A7240E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7240E">
        <w:rPr>
          <w:rFonts w:cstheme="minorHAnsi"/>
          <w:bCs/>
        </w:rPr>
        <w:t>Being overweight</w:t>
      </w:r>
    </w:p>
    <w:p w14:paraId="01FD008B" w14:textId="3116790E" w:rsidR="00CA15D2" w:rsidRPr="00A7240E" w:rsidRDefault="00CA15D2" w:rsidP="00A7240E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H</w:t>
      </w:r>
      <w:r w:rsidRPr="00A7240E">
        <w:rPr>
          <w:rFonts w:cstheme="minorHAnsi"/>
          <w:bCs/>
        </w:rPr>
        <w:t>igh cholesterol</w:t>
      </w:r>
    </w:p>
    <w:p w14:paraId="2BD9945F" w14:textId="747C8B56" w:rsidR="00003FD9" w:rsidRDefault="00A7240E" w:rsidP="008237BC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CA15D2">
        <w:rPr>
          <w:rFonts w:cstheme="minorHAnsi"/>
          <w:bCs/>
        </w:rPr>
        <w:t>Heart disease</w:t>
      </w:r>
      <w:r w:rsidR="00CA15D2" w:rsidRPr="00CA15D2">
        <w:rPr>
          <w:rFonts w:cstheme="minorHAnsi"/>
          <w:bCs/>
        </w:rPr>
        <w:t xml:space="preserve"> </w:t>
      </w:r>
    </w:p>
    <w:p w14:paraId="33113D57" w14:textId="77777777" w:rsidR="005448B8" w:rsidRDefault="005448B8" w:rsidP="00CA15D2">
      <w:pPr>
        <w:pStyle w:val="ListParagraph"/>
        <w:spacing w:after="0"/>
        <w:rPr>
          <w:rFonts w:cstheme="minorHAnsi"/>
          <w:bCs/>
        </w:rPr>
        <w:sectPr w:rsidR="005448B8" w:rsidSect="005448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FA4A8A" w14:textId="0F330346" w:rsidR="00CA15D2" w:rsidRPr="00CA15D2" w:rsidRDefault="00CA15D2" w:rsidP="00CA15D2">
      <w:pPr>
        <w:pStyle w:val="ListParagraph"/>
        <w:spacing w:after="0"/>
        <w:rPr>
          <w:rFonts w:cstheme="minorHAnsi"/>
          <w:bCs/>
        </w:rPr>
      </w:pPr>
    </w:p>
    <w:p w14:paraId="551DC897" w14:textId="69BB2F81" w:rsidR="00A7240E" w:rsidRDefault="00A7240E" w:rsidP="00A7240E">
      <w:pPr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B6E79">
        <w:rPr>
          <w:rFonts w:cstheme="minorHAnsi"/>
          <w:bCs/>
        </w:rPr>
        <w:t>MD i</w:t>
      </w:r>
      <w:r>
        <w:rPr>
          <w:rFonts w:cstheme="minorHAnsi"/>
          <w:bCs/>
        </w:rPr>
        <w:t>s the leading cause of adult blindness</w:t>
      </w:r>
      <w:r w:rsidR="009B6E79">
        <w:rPr>
          <w:rFonts w:cstheme="minorHAnsi"/>
          <w:bCs/>
        </w:rPr>
        <w:t xml:space="preserve"> but </w:t>
      </w:r>
      <w:r w:rsidR="00CA15D2" w:rsidRPr="00CA15D2">
        <w:rPr>
          <w:rFonts w:cstheme="minorHAnsi"/>
          <w:bCs/>
        </w:rPr>
        <w:t xml:space="preserve">is </w:t>
      </w:r>
      <w:r w:rsidR="009B6E79">
        <w:rPr>
          <w:rFonts w:cstheme="minorHAnsi"/>
          <w:bCs/>
        </w:rPr>
        <w:t xml:space="preserve">not </w:t>
      </w:r>
      <w:r w:rsidR="00CA15D2" w:rsidRPr="00CA15D2">
        <w:rPr>
          <w:rFonts w:cstheme="minorHAnsi"/>
          <w:bCs/>
        </w:rPr>
        <w:t>often found until a person has already lost significant vision.</w:t>
      </w:r>
      <w:r w:rsidR="00CA15D2">
        <w:rPr>
          <w:rFonts w:cstheme="minorHAnsi"/>
          <w:bCs/>
        </w:rPr>
        <w:t xml:space="preserve"> </w:t>
      </w:r>
      <w:r w:rsidR="00003FD9">
        <w:rPr>
          <w:rFonts w:cstheme="minorHAnsi"/>
          <w:bCs/>
        </w:rPr>
        <w:t>Fortunately, o</w:t>
      </w:r>
      <w:r w:rsidRPr="00977756">
        <w:rPr>
          <w:rFonts w:cstheme="minorHAnsi"/>
          <w:bCs/>
        </w:rPr>
        <w:t xml:space="preserve">ur office </w:t>
      </w:r>
      <w:r>
        <w:rPr>
          <w:rFonts w:cstheme="minorHAnsi"/>
          <w:bCs/>
        </w:rPr>
        <w:t xml:space="preserve">now </w:t>
      </w:r>
      <w:r w:rsidRPr="00977756">
        <w:rPr>
          <w:rFonts w:cstheme="minorHAnsi"/>
          <w:bCs/>
        </w:rPr>
        <w:t>offers a new technology</w:t>
      </w:r>
      <w:r w:rsidR="00DD753A">
        <w:rPr>
          <w:rFonts w:cstheme="minorHAnsi"/>
          <w:bCs/>
        </w:rPr>
        <w:t>, called the AdaptDx</w:t>
      </w:r>
      <w:r w:rsidR="006A3B24">
        <w:rPr>
          <w:rFonts w:cstheme="minorHAnsi"/>
          <w:bCs/>
        </w:rPr>
        <w:t xml:space="preserve"> </w:t>
      </w:r>
      <w:proofErr w:type="spellStart"/>
      <w:r w:rsidR="006A3B24">
        <w:rPr>
          <w:rFonts w:cstheme="minorHAnsi"/>
          <w:bCs/>
        </w:rPr>
        <w:t>Pro</w:t>
      </w:r>
      <w:r w:rsidR="006A3B24" w:rsidRPr="006A3B24">
        <w:rPr>
          <w:rFonts w:cstheme="minorHAnsi"/>
          <w:bCs/>
          <w:vertAlign w:val="superscript"/>
        </w:rPr>
        <w:t>TM</w:t>
      </w:r>
      <w:proofErr w:type="spellEnd"/>
      <w:r w:rsidR="00DD753A">
        <w:rPr>
          <w:rFonts w:cstheme="minorHAnsi"/>
          <w:bCs/>
        </w:rPr>
        <w:t>,</w:t>
      </w:r>
      <w:r w:rsidRPr="00977756">
        <w:rPr>
          <w:rFonts w:cstheme="minorHAnsi"/>
          <w:bCs/>
        </w:rPr>
        <w:t xml:space="preserve"> that measures how well your eyes adjust from bright light to darkness</w:t>
      </w:r>
      <w:r w:rsidR="00003FD9">
        <w:rPr>
          <w:rFonts w:cstheme="minorHAnsi"/>
          <w:bCs/>
        </w:rPr>
        <w:t>.</w:t>
      </w:r>
      <w:r w:rsidR="00DD753A">
        <w:rPr>
          <w:rFonts w:cstheme="minorHAnsi"/>
          <w:bCs/>
        </w:rPr>
        <w:t xml:space="preserve"> </w:t>
      </w:r>
      <w:r w:rsidR="00003FD9">
        <w:rPr>
          <w:rFonts w:cstheme="minorHAnsi"/>
          <w:bCs/>
        </w:rPr>
        <w:t xml:space="preserve">This </w:t>
      </w:r>
      <w:r w:rsidR="008643EF">
        <w:rPr>
          <w:rFonts w:cstheme="minorHAnsi"/>
          <w:bCs/>
        </w:rPr>
        <w:t>helps us</w:t>
      </w:r>
      <w:r w:rsidR="00003FD9">
        <w:rPr>
          <w:rFonts w:cstheme="minorHAnsi"/>
          <w:bCs/>
        </w:rPr>
        <w:t xml:space="preserve"> diagnose </w:t>
      </w:r>
      <w:r w:rsidR="00CA15D2">
        <w:rPr>
          <w:rFonts w:cstheme="minorHAnsi"/>
          <w:bCs/>
        </w:rPr>
        <w:t>AMD</w:t>
      </w:r>
      <w:r w:rsidR="009B6E79">
        <w:rPr>
          <w:rFonts w:cstheme="minorHAnsi"/>
          <w:bCs/>
        </w:rPr>
        <w:t xml:space="preserve"> at least</w:t>
      </w:r>
      <w:r w:rsidR="00CA15D2">
        <w:rPr>
          <w:rFonts w:cstheme="minorHAnsi"/>
          <w:bCs/>
        </w:rPr>
        <w:t xml:space="preserve"> </w:t>
      </w:r>
      <w:r w:rsidR="00003FD9">
        <w:rPr>
          <w:rFonts w:cstheme="minorHAnsi"/>
          <w:bCs/>
        </w:rPr>
        <w:t>3 years earlier</w:t>
      </w:r>
      <w:r w:rsidR="009B6E79">
        <w:rPr>
          <w:rFonts w:cstheme="minorHAnsi"/>
          <w:bCs/>
        </w:rPr>
        <w:t xml:space="preserve"> in some patients</w:t>
      </w:r>
      <w:r w:rsidR="00003FD9">
        <w:rPr>
          <w:rFonts w:cstheme="minorHAnsi"/>
          <w:bCs/>
        </w:rPr>
        <w:t xml:space="preserve"> so we can implement treatment</w:t>
      </w:r>
      <w:r w:rsidR="009B6E79">
        <w:rPr>
          <w:rFonts w:cstheme="minorHAnsi"/>
          <w:bCs/>
        </w:rPr>
        <w:t xml:space="preserve"> as soon as possible</w:t>
      </w:r>
      <w:r w:rsidR="00003FD9">
        <w:rPr>
          <w:rFonts w:cstheme="minorHAnsi"/>
          <w:bCs/>
        </w:rPr>
        <w:t xml:space="preserve"> to preserve your vision. </w:t>
      </w:r>
      <w:r w:rsidR="00DD753A">
        <w:rPr>
          <w:rFonts w:cstheme="minorHAnsi"/>
          <w:bCs/>
        </w:rPr>
        <w:t>The test is simple and painless.</w:t>
      </w:r>
    </w:p>
    <w:p w14:paraId="72A53F04" w14:textId="1756638D" w:rsidR="00DD753A" w:rsidRDefault="00DD753A" w:rsidP="00A7240E">
      <w:pPr>
        <w:rPr>
          <w:rFonts w:cstheme="minorHAnsi"/>
          <w:bCs/>
        </w:rPr>
      </w:pPr>
      <w:r>
        <w:rPr>
          <w:rFonts w:cstheme="minorHAnsi"/>
          <w:bCs/>
        </w:rPr>
        <w:t xml:space="preserve">To learn more about </w:t>
      </w:r>
      <w:r w:rsidR="00CA15D2">
        <w:rPr>
          <w:rFonts w:cstheme="minorHAnsi"/>
          <w:bCs/>
        </w:rPr>
        <w:t xml:space="preserve">age-related </w:t>
      </w:r>
      <w:r>
        <w:rPr>
          <w:rFonts w:cstheme="minorHAnsi"/>
          <w:bCs/>
        </w:rPr>
        <w:t xml:space="preserve">macular degeneration you can visit </w:t>
      </w:r>
      <w:r w:rsidRPr="009B6E79">
        <w:rPr>
          <w:rFonts w:cstheme="minorHAnsi"/>
          <w:bCs/>
          <w:u w:val="single"/>
        </w:rPr>
        <w:t>maculogix.com/for-patients/</w:t>
      </w:r>
      <w:r>
        <w:rPr>
          <w:rFonts w:cstheme="minorHAnsi"/>
          <w:bCs/>
        </w:rPr>
        <w:t xml:space="preserve">. </w:t>
      </w:r>
    </w:p>
    <w:p w14:paraId="486F6773" w14:textId="371A3549" w:rsidR="00DD753A" w:rsidRDefault="00DD753A" w:rsidP="00303DD9">
      <w:pPr>
        <w:rPr>
          <w:rFonts w:cstheme="minorHAnsi"/>
          <w:bCs/>
        </w:rPr>
      </w:pPr>
      <w:r>
        <w:rPr>
          <w:rFonts w:cstheme="minorHAnsi"/>
          <w:bCs/>
        </w:rPr>
        <w:t>If you are having difficulty seeing at night, or have any of the other risk factors, call our office</w:t>
      </w:r>
      <w:r w:rsidR="009B6E79">
        <w:rPr>
          <w:rFonts w:cstheme="minorHAnsi"/>
          <w:bCs/>
        </w:rPr>
        <w:t xml:space="preserve"> today</w:t>
      </w:r>
      <w:r>
        <w:rPr>
          <w:rFonts w:cstheme="minorHAnsi"/>
          <w:bCs/>
        </w:rPr>
        <w:t xml:space="preserve"> and we’ll schedule you for a </w:t>
      </w:r>
      <w:r w:rsidR="009B6E79">
        <w:rPr>
          <w:rFonts w:cstheme="minorHAnsi"/>
          <w:bCs/>
        </w:rPr>
        <w:t>comprehensive eye examination as well as</w:t>
      </w:r>
      <w:r>
        <w:rPr>
          <w:rFonts w:cstheme="minorHAnsi"/>
          <w:bCs/>
        </w:rPr>
        <w:t xml:space="preserve"> answer any questions</w:t>
      </w:r>
      <w:r w:rsidR="009B6E79">
        <w:rPr>
          <w:rFonts w:cstheme="minorHAnsi"/>
          <w:bCs/>
        </w:rPr>
        <w:t xml:space="preserve"> that</w:t>
      </w:r>
      <w:r w:rsidR="00BE7D1B">
        <w:rPr>
          <w:rFonts w:cstheme="minorHAnsi"/>
          <w:bCs/>
        </w:rPr>
        <w:t xml:space="preserve"> </w:t>
      </w:r>
      <w:r>
        <w:rPr>
          <w:rFonts w:cstheme="minorHAnsi"/>
          <w:bCs/>
        </w:rPr>
        <w:t>you might have</w:t>
      </w:r>
      <w:r w:rsidR="009B6E79">
        <w:rPr>
          <w:rFonts w:cstheme="minorHAnsi"/>
          <w:bCs/>
        </w:rPr>
        <w:t xml:space="preserve"> regarding age</w:t>
      </w:r>
      <w:r w:rsidR="00D61B8A">
        <w:rPr>
          <w:rFonts w:cstheme="minorHAnsi"/>
          <w:bCs/>
        </w:rPr>
        <w:t>-</w:t>
      </w:r>
      <w:r w:rsidR="009B6E79">
        <w:rPr>
          <w:rFonts w:cstheme="minorHAnsi"/>
          <w:bCs/>
        </w:rPr>
        <w:t>related macular degeneration.</w:t>
      </w:r>
    </w:p>
    <w:p w14:paraId="74E08F4D" w14:textId="77777777" w:rsidR="00303DD9" w:rsidRDefault="00DD753A" w:rsidP="00303DD9">
      <w:pPr>
        <w:rPr>
          <w:rFonts w:cstheme="minorHAnsi"/>
          <w:bCs/>
        </w:rPr>
      </w:pPr>
      <w:r>
        <w:rPr>
          <w:rFonts w:cstheme="minorHAnsi"/>
          <w:bCs/>
        </w:rPr>
        <w:t>Yours in health</w:t>
      </w:r>
      <w:r w:rsidR="00303DD9">
        <w:rPr>
          <w:rFonts w:cstheme="minorHAnsi"/>
          <w:bCs/>
        </w:rPr>
        <w:t>,</w:t>
      </w:r>
    </w:p>
    <w:p w14:paraId="65E665B8" w14:textId="77777777" w:rsidR="00303DD9" w:rsidRDefault="007543F1" w:rsidP="00303DD9">
      <w:pPr>
        <w:rPr>
          <w:rFonts w:cstheme="minorHAnsi"/>
          <w:bCs/>
        </w:rPr>
      </w:pPr>
      <w:r>
        <w:rPr>
          <w:rFonts w:cstheme="minorHAnsi"/>
          <w:bCs/>
        </w:rPr>
        <w:t xml:space="preserve">FirstName </w:t>
      </w:r>
      <w:proofErr w:type="spellStart"/>
      <w:r w:rsidR="00303DD9">
        <w:rPr>
          <w:rFonts w:cstheme="minorHAnsi"/>
          <w:bCs/>
        </w:rPr>
        <w:t>LastName</w:t>
      </w:r>
      <w:proofErr w:type="spellEnd"/>
      <w:r w:rsidR="00303DD9">
        <w:rPr>
          <w:rFonts w:cstheme="minorHAnsi"/>
          <w:bCs/>
        </w:rPr>
        <w:t>, OD</w:t>
      </w:r>
    </w:p>
    <w:p w14:paraId="52D941A6" w14:textId="77777777" w:rsidR="007543F1" w:rsidRDefault="007543F1" w:rsidP="00303DD9">
      <w:pPr>
        <w:rPr>
          <w:rFonts w:cstheme="minorHAnsi"/>
          <w:bCs/>
        </w:rPr>
      </w:pPr>
    </w:p>
    <w:sectPr w:rsidR="007543F1" w:rsidSect="00A724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2E78" w14:textId="77777777" w:rsidR="009E1346" w:rsidRDefault="009E1346" w:rsidP="00585EE0">
      <w:pPr>
        <w:spacing w:after="0" w:line="240" w:lineRule="auto"/>
      </w:pPr>
      <w:r>
        <w:separator/>
      </w:r>
    </w:p>
  </w:endnote>
  <w:endnote w:type="continuationSeparator" w:id="0">
    <w:p w14:paraId="37D1E8D7" w14:textId="77777777" w:rsidR="009E1346" w:rsidRDefault="009E1346" w:rsidP="0058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C88D" w14:textId="77777777" w:rsidR="008643EF" w:rsidRDefault="0086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FC75" w14:textId="4D1A62F8" w:rsidR="00585EE0" w:rsidRPr="00585EE0" w:rsidRDefault="00585EE0">
    <w:pPr>
      <w:pStyle w:val="Footer"/>
      <w:rPr>
        <w:sz w:val="16"/>
        <w:szCs w:val="16"/>
      </w:rPr>
    </w:pPr>
    <w:r>
      <w:rPr>
        <w:sz w:val="16"/>
        <w:szCs w:val="16"/>
      </w:rPr>
      <w:t>©</w:t>
    </w:r>
    <w:proofErr w:type="gramStart"/>
    <w:r>
      <w:rPr>
        <w:sz w:val="16"/>
        <w:szCs w:val="16"/>
      </w:rPr>
      <w:t>20</w:t>
    </w:r>
    <w:r w:rsidR="00497DBC">
      <w:rPr>
        <w:sz w:val="16"/>
        <w:szCs w:val="16"/>
      </w:rPr>
      <w:t>20</w:t>
    </w:r>
    <w:r>
      <w:rPr>
        <w:sz w:val="16"/>
        <w:szCs w:val="16"/>
      </w:rPr>
      <w:t xml:space="preserve">  MacuLogix</w:t>
    </w:r>
    <w:proofErr w:type="gramEnd"/>
    <w:r>
      <w:rPr>
        <w:sz w:val="16"/>
        <w:szCs w:val="16"/>
      </w:rPr>
      <w:t xml:space="preserve"> Inc | </w:t>
    </w:r>
    <w:r w:rsidRPr="00F50638">
      <w:rPr>
        <w:sz w:val="16"/>
        <w:szCs w:val="16"/>
      </w:rPr>
      <w:t>MM-</w:t>
    </w:r>
    <w:r>
      <w:rPr>
        <w:sz w:val="16"/>
        <w:szCs w:val="16"/>
      </w:rPr>
      <w:t>106</w:t>
    </w:r>
    <w:r w:rsidR="00497DBC">
      <w:rPr>
        <w:sz w:val="16"/>
        <w:szCs w:val="16"/>
      </w:rPr>
      <w:t>P</w:t>
    </w:r>
    <w:r w:rsidRPr="00F50638">
      <w:rPr>
        <w:sz w:val="16"/>
        <w:szCs w:val="16"/>
      </w:rPr>
      <w:t xml:space="preserve"> Template Letter to MDs</w:t>
    </w:r>
    <w:r w:rsidR="008643EF">
      <w:rPr>
        <w:sz w:val="16"/>
        <w:szCs w:val="16"/>
      </w:rPr>
      <w:t xml:space="preserve"> Rev 2</w:t>
    </w:r>
  </w:p>
  <w:p w14:paraId="2BA8861D" w14:textId="77777777" w:rsidR="00585EE0" w:rsidRDefault="00585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7718" w14:textId="77777777" w:rsidR="008643EF" w:rsidRDefault="0086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071B" w14:textId="77777777" w:rsidR="009E1346" w:rsidRDefault="009E1346" w:rsidP="00585EE0">
      <w:pPr>
        <w:spacing w:after="0" w:line="240" w:lineRule="auto"/>
      </w:pPr>
      <w:r>
        <w:separator/>
      </w:r>
    </w:p>
  </w:footnote>
  <w:footnote w:type="continuationSeparator" w:id="0">
    <w:p w14:paraId="382C568A" w14:textId="77777777" w:rsidR="009E1346" w:rsidRDefault="009E1346" w:rsidP="0058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661A" w14:textId="77777777" w:rsidR="008643EF" w:rsidRDefault="00864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268E" w14:textId="77777777" w:rsidR="008643EF" w:rsidRDefault="00864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FC81" w14:textId="77777777" w:rsidR="008643EF" w:rsidRDefault="0086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3406B"/>
    <w:multiLevelType w:val="hybridMultilevel"/>
    <w:tmpl w:val="E8D24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23340"/>
    <w:multiLevelType w:val="hybridMultilevel"/>
    <w:tmpl w:val="B432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D9"/>
    <w:rsid w:val="00003FD9"/>
    <w:rsid w:val="000E6334"/>
    <w:rsid w:val="001076F9"/>
    <w:rsid w:val="002A3DC7"/>
    <w:rsid w:val="002A79CF"/>
    <w:rsid w:val="00301070"/>
    <w:rsid w:val="00303DD9"/>
    <w:rsid w:val="00352507"/>
    <w:rsid w:val="003A7768"/>
    <w:rsid w:val="00497DBC"/>
    <w:rsid w:val="004F22AE"/>
    <w:rsid w:val="005448B8"/>
    <w:rsid w:val="005538AF"/>
    <w:rsid w:val="00585EE0"/>
    <w:rsid w:val="005A6E3D"/>
    <w:rsid w:val="005E0112"/>
    <w:rsid w:val="00653576"/>
    <w:rsid w:val="006A3B24"/>
    <w:rsid w:val="006D4215"/>
    <w:rsid w:val="00753DA9"/>
    <w:rsid w:val="007543F1"/>
    <w:rsid w:val="00836E12"/>
    <w:rsid w:val="008643EF"/>
    <w:rsid w:val="008676F3"/>
    <w:rsid w:val="00932848"/>
    <w:rsid w:val="00977756"/>
    <w:rsid w:val="009B6E79"/>
    <w:rsid w:val="009E1346"/>
    <w:rsid w:val="00A7240E"/>
    <w:rsid w:val="00A95252"/>
    <w:rsid w:val="00B0776D"/>
    <w:rsid w:val="00BA0E74"/>
    <w:rsid w:val="00BE100F"/>
    <w:rsid w:val="00BE7D1B"/>
    <w:rsid w:val="00CA15D2"/>
    <w:rsid w:val="00D61B8A"/>
    <w:rsid w:val="00DD753A"/>
    <w:rsid w:val="00DF6A21"/>
    <w:rsid w:val="00E350A5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0A19"/>
  <w15:chartTrackingRefBased/>
  <w15:docId w15:val="{5619AD64-5295-455D-BF63-4C5BD56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DD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E0"/>
  </w:style>
  <w:style w:type="paragraph" w:styleId="Footer">
    <w:name w:val="footer"/>
    <w:basedOn w:val="Normal"/>
    <w:link w:val="FooterChar"/>
    <w:uiPriority w:val="99"/>
    <w:unhideWhenUsed/>
    <w:rsid w:val="0058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E0"/>
  </w:style>
  <w:style w:type="character" w:styleId="CommentReference">
    <w:name w:val="annotation reference"/>
    <w:basedOn w:val="DefaultParagraphFont"/>
    <w:uiPriority w:val="99"/>
    <w:semiHidden/>
    <w:unhideWhenUsed/>
    <w:rsid w:val="00D61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25010349D7458AEB85F7D9C18C89" ma:contentTypeVersion="13" ma:contentTypeDescription="Create a new document." ma:contentTypeScope="" ma:versionID="e9d63b398eb11176760e653dc2cc9440">
  <xsd:schema xmlns:xsd="http://www.w3.org/2001/XMLSchema" xmlns:xs="http://www.w3.org/2001/XMLSchema" xmlns:p="http://schemas.microsoft.com/office/2006/metadata/properties" xmlns:ns3="b8f3434a-8f8e-45bd-9c1b-5fef8ff4401c" xmlns:ns4="30c98275-8381-471b-9251-0276eddf98c6" targetNamespace="http://schemas.microsoft.com/office/2006/metadata/properties" ma:root="true" ma:fieldsID="f30e7f1ba358ea4e0514aa5f2ea0bd42" ns3:_="" ns4:_="">
    <xsd:import namespace="b8f3434a-8f8e-45bd-9c1b-5fef8ff4401c"/>
    <xsd:import namespace="30c98275-8381-471b-9251-0276eddf9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434a-8f8e-45bd-9c1b-5fef8ff44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8275-8381-471b-9251-0276eddf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E602B-E5D4-4208-8AAB-CB77CC9B2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54435-B0BA-4EE0-9799-D8EA614C5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3434a-8f8e-45bd-9c1b-5fef8ff4401c"/>
    <ds:schemaRef ds:uri="30c98275-8381-471b-9251-0276eddf9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A2B10-43E0-4669-B94F-EFD01FDC1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Padilla</dc:creator>
  <cp:keywords/>
  <dc:description/>
  <cp:lastModifiedBy>Ingrid Padilla</cp:lastModifiedBy>
  <cp:revision>2</cp:revision>
  <cp:lastPrinted>2019-11-07T21:31:00Z</cp:lastPrinted>
  <dcterms:created xsi:type="dcterms:W3CDTF">2020-11-19T15:05:00Z</dcterms:created>
  <dcterms:modified xsi:type="dcterms:W3CDTF">2020-11-19T15:05:00Z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0x01010040E025010349D7458AEB85F7D9C18C89</vt:lpwstr>
  </property>
</Properties>
</file>